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72" w:rsidRPr="00C27D72" w:rsidRDefault="00C27D72" w:rsidP="00C27D72">
      <w:pPr>
        <w:shd w:val="clear" w:color="auto" w:fill="FFFCFA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93501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b/>
          <w:bCs/>
          <w:color w:val="793501"/>
          <w:sz w:val="28"/>
          <w:szCs w:val="28"/>
        </w:rPr>
        <w:t>Указ Президента о ГТО</w:t>
      </w:r>
    </w:p>
    <w:p w:rsidR="00C27D72" w:rsidRPr="00C27D72" w:rsidRDefault="00C27D72" w:rsidP="00C27D72">
      <w:pPr>
        <w:shd w:val="clear" w:color="auto" w:fill="FFFC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E4011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color w:val="2E4011"/>
          <w:sz w:val="28"/>
          <w:szCs w:val="28"/>
        </w:rPr>
        <w:t>О Всероссийском физкультурно-спортивном комплексе "Готов к труду и обороне" (ГТО)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D72" w:rsidRPr="00C27D72" w:rsidRDefault="00C27D72" w:rsidP="00C27D7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27D72">
        <w:rPr>
          <w:rFonts w:ascii="Times New Roman" w:hAnsi="Times New Roman" w:cs="Times New Roman"/>
          <w:sz w:val="28"/>
          <w:szCs w:val="28"/>
        </w:rPr>
        <w:t>УКАЗ</w:t>
      </w:r>
    </w:p>
    <w:p w:rsidR="00C27D72" w:rsidRPr="00C27D72" w:rsidRDefault="00C27D72" w:rsidP="00C27D7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27D72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C27D72" w:rsidRPr="00C27D72" w:rsidRDefault="00C27D72" w:rsidP="00C27D7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27D72">
        <w:rPr>
          <w:rFonts w:ascii="Times New Roman" w:hAnsi="Times New Roman" w:cs="Times New Roman"/>
          <w:sz w:val="28"/>
          <w:szCs w:val="28"/>
        </w:rPr>
        <w:t>О Всероссийском физкультурно-спортивном комплексе "Готов к труду и обороне" (ГТО)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1. Ввести в действие с 1 сентября 2014 года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2. Правительству Российской Федерации: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а) утвердить до 15 июня 2014 года положение о Всероссийском физкультурно-спортивном комплексе "Готов к труду и обороне" (ГТО);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а) разработать и утвердить до 30 июня 2014 года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б) обеспечить до 1 августа 2014 года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5. Министерству спорта Российской Федерации: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 xml:space="preserve"> а) осуществлять координацию деятельности федеральных органов исполнительной власти и органов исполнительной власти субъектов Российской </w:t>
      </w:r>
      <w:r w:rsidRPr="00C27D7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 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 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 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 б) разработать и по согласованию с Министерством спорта Российской Федерации утвердить до 1 августа 2014 года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 7. Настоящий Указ вступает в силу со дня его официального опубликования.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В.Путин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Москва, Кремль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24 марта 2014 года</w:t>
      </w:r>
    </w:p>
    <w:p w:rsidR="00C27D72" w:rsidRPr="00C27D72" w:rsidRDefault="00C27D72" w:rsidP="00C27D7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27D72">
        <w:rPr>
          <w:rFonts w:ascii="Times New Roman" w:eastAsia="Times New Roman" w:hAnsi="Times New Roman" w:cs="Times New Roman"/>
          <w:sz w:val="28"/>
          <w:szCs w:val="28"/>
        </w:rPr>
        <w:t>N 172</w:t>
      </w:r>
    </w:p>
    <w:p w:rsidR="003B56AB" w:rsidRPr="003B56AB" w:rsidRDefault="003B56AB" w:rsidP="003B56AB">
      <w:pPr>
        <w:rPr>
          <w:szCs w:val="52"/>
        </w:rPr>
      </w:pPr>
    </w:p>
    <w:p w:rsidR="003B56AB" w:rsidRPr="003B56AB" w:rsidRDefault="003B56AB" w:rsidP="003B56AB">
      <w:pPr>
        <w:rPr>
          <w:szCs w:val="52"/>
        </w:rPr>
      </w:pPr>
    </w:p>
    <w:p w:rsidR="003B56AB" w:rsidRPr="003B56AB" w:rsidRDefault="003B56AB" w:rsidP="003B56AB">
      <w:pPr>
        <w:rPr>
          <w:szCs w:val="52"/>
        </w:rPr>
      </w:pPr>
    </w:p>
    <w:p w:rsidR="003B56AB" w:rsidRPr="003B56AB" w:rsidRDefault="003B56AB" w:rsidP="003B56AB">
      <w:pPr>
        <w:rPr>
          <w:szCs w:val="52"/>
        </w:rPr>
      </w:pPr>
    </w:p>
    <w:p w:rsidR="003B56AB" w:rsidRPr="003B56AB" w:rsidRDefault="003B56AB" w:rsidP="003B56AB">
      <w:pPr>
        <w:rPr>
          <w:szCs w:val="52"/>
        </w:rPr>
      </w:pPr>
    </w:p>
    <w:p w:rsidR="005954AB" w:rsidRPr="003B56AB" w:rsidRDefault="005954AB" w:rsidP="003B56AB">
      <w:pPr>
        <w:rPr>
          <w:szCs w:val="52"/>
        </w:rPr>
      </w:pPr>
    </w:p>
    <w:sectPr w:rsidR="005954AB" w:rsidRPr="003B56AB" w:rsidSect="00EA5953">
      <w:pgSz w:w="11906" w:h="16838"/>
      <w:pgMar w:top="1134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70B8"/>
    <w:multiLevelType w:val="hybridMultilevel"/>
    <w:tmpl w:val="B5A4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DB3"/>
    <w:rsid w:val="00027BF8"/>
    <w:rsid w:val="000633A6"/>
    <w:rsid w:val="00156C05"/>
    <w:rsid w:val="00253F2B"/>
    <w:rsid w:val="00391D7D"/>
    <w:rsid w:val="003A2593"/>
    <w:rsid w:val="003B56AB"/>
    <w:rsid w:val="00501DB3"/>
    <w:rsid w:val="00517116"/>
    <w:rsid w:val="00530182"/>
    <w:rsid w:val="005458E2"/>
    <w:rsid w:val="005954AB"/>
    <w:rsid w:val="005E266C"/>
    <w:rsid w:val="006777FF"/>
    <w:rsid w:val="008A3C6F"/>
    <w:rsid w:val="009B370B"/>
    <w:rsid w:val="00A14B78"/>
    <w:rsid w:val="00AB4D32"/>
    <w:rsid w:val="00B12072"/>
    <w:rsid w:val="00C27D72"/>
    <w:rsid w:val="00CC3078"/>
    <w:rsid w:val="00EA5953"/>
    <w:rsid w:val="00E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93"/>
  </w:style>
  <w:style w:type="paragraph" w:styleId="2">
    <w:name w:val="heading 2"/>
    <w:basedOn w:val="a"/>
    <w:link w:val="20"/>
    <w:uiPriority w:val="9"/>
    <w:qFormat/>
    <w:rsid w:val="00C27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B3"/>
    <w:pPr>
      <w:ind w:left="720"/>
      <w:contextualSpacing/>
    </w:pPr>
  </w:style>
  <w:style w:type="table" w:styleId="a4">
    <w:name w:val="Table Grid"/>
    <w:basedOn w:val="a1"/>
    <w:uiPriority w:val="59"/>
    <w:rsid w:val="00CC3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27D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27D72"/>
  </w:style>
  <w:style w:type="paragraph" w:styleId="a5">
    <w:name w:val="Normal (Web)"/>
    <w:basedOn w:val="a"/>
    <w:uiPriority w:val="99"/>
    <w:semiHidden/>
    <w:unhideWhenUsed/>
    <w:rsid w:val="00C2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27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МБОУ"Полевская СОШ"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2015-11-27T02:01:00Z</cp:lastPrinted>
  <dcterms:created xsi:type="dcterms:W3CDTF">2015-12-01T05:14:00Z</dcterms:created>
  <dcterms:modified xsi:type="dcterms:W3CDTF">2015-12-01T05:14:00Z</dcterms:modified>
</cp:coreProperties>
</file>